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95" w:rsidRPr="00FD070B" w:rsidRDefault="007D7D8C" w:rsidP="007D7D8C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7030A0"/>
        <w:jc w:val="center"/>
        <w:rPr>
          <w:b/>
          <w:color w:val="FFFF00"/>
          <w:sz w:val="36"/>
        </w:rPr>
      </w:pPr>
      <w:r>
        <w:rPr>
          <w:b/>
          <w:color w:val="FFFF00"/>
          <w:sz w:val="36"/>
        </w:rPr>
        <w:t>CDSMR 77</w:t>
      </w:r>
      <w:r>
        <w:rPr>
          <w:b/>
          <w:color w:val="FFFF00"/>
          <w:sz w:val="36"/>
        </w:rPr>
        <w:tab/>
      </w:r>
      <w:r w:rsidR="00910795" w:rsidRPr="00FD070B">
        <w:rPr>
          <w:b/>
          <w:color w:val="FFFF00"/>
          <w:sz w:val="36"/>
        </w:rPr>
        <w:t>SAISON 2014-2015</w:t>
      </w:r>
      <w:r>
        <w:rPr>
          <w:b/>
          <w:color w:val="FFFF00"/>
          <w:sz w:val="36"/>
        </w:rPr>
        <w:tab/>
      </w:r>
      <w:r w:rsidR="00910795" w:rsidRPr="00FD070B">
        <w:rPr>
          <w:b/>
          <w:color w:val="FFFF00"/>
          <w:sz w:val="36"/>
        </w:rPr>
        <w:t>TENNIS DE TABLE</w:t>
      </w:r>
    </w:p>
    <w:p w:rsidR="00910795" w:rsidRPr="00FD070B" w:rsidRDefault="00910795" w:rsidP="007D7D8C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7030A0"/>
        <w:jc w:val="center"/>
        <w:rPr>
          <w:b/>
          <w:color w:val="FFFF00"/>
          <w:sz w:val="36"/>
        </w:rPr>
      </w:pPr>
      <w:r w:rsidRPr="00FD070B">
        <w:rPr>
          <w:b/>
          <w:color w:val="FFFF00"/>
          <w:sz w:val="36"/>
        </w:rPr>
        <w:t>CRIT</w:t>
      </w:r>
      <w:r>
        <w:rPr>
          <w:b/>
          <w:color w:val="FFFF00"/>
          <w:sz w:val="36"/>
        </w:rPr>
        <w:t>ERIUM DEPARTEMENTAL</w:t>
      </w:r>
    </w:p>
    <w:p w:rsidR="00910795" w:rsidRPr="00FD070B" w:rsidRDefault="00910795" w:rsidP="007D7D8C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7030A0"/>
        <w:jc w:val="center"/>
        <w:rPr>
          <w:b/>
          <w:color w:val="FFFF00"/>
          <w:sz w:val="36"/>
        </w:rPr>
      </w:pPr>
      <w:r w:rsidRPr="00FD070B">
        <w:rPr>
          <w:b/>
          <w:color w:val="FFFF00"/>
          <w:sz w:val="36"/>
        </w:rPr>
        <w:t>JEUNES</w:t>
      </w:r>
      <w:r w:rsidR="007D7D8C">
        <w:rPr>
          <w:b/>
          <w:color w:val="FFFF00"/>
          <w:sz w:val="36"/>
        </w:rPr>
        <w:t xml:space="preserve"> FEMINI</w:t>
      </w:r>
      <w:r w:rsidR="00897EB6">
        <w:rPr>
          <w:b/>
          <w:color w:val="FFFF00"/>
          <w:sz w:val="36"/>
        </w:rPr>
        <w:t>N</w:t>
      </w:r>
      <w:r w:rsidR="007D7D8C">
        <w:rPr>
          <w:b/>
          <w:color w:val="FFFF00"/>
          <w:sz w:val="36"/>
        </w:rPr>
        <w:t>ES ET INTER-GENERATION</w:t>
      </w:r>
    </w:p>
    <w:p w:rsidR="00910795" w:rsidRPr="007D7D8C" w:rsidRDefault="00910795" w:rsidP="00910795">
      <w:pPr>
        <w:rPr>
          <w:sz w:val="32"/>
          <w:szCs w:val="32"/>
        </w:rPr>
      </w:pPr>
      <w:r w:rsidRPr="007D7D8C">
        <w:rPr>
          <w:b/>
          <w:sz w:val="32"/>
          <w:szCs w:val="32"/>
        </w:rPr>
        <w:t xml:space="preserve">Dimanche 08 Février 2015 à   </w:t>
      </w:r>
      <w:proofErr w:type="spellStart"/>
      <w:r w:rsidRPr="007D7D8C">
        <w:rPr>
          <w:b/>
          <w:sz w:val="32"/>
          <w:szCs w:val="32"/>
          <w:u w:val="single"/>
        </w:rPr>
        <w:t>Mouroux</w:t>
      </w:r>
      <w:proofErr w:type="spellEnd"/>
      <w:r w:rsidRPr="007D7D8C">
        <w:rPr>
          <w:sz w:val="32"/>
          <w:szCs w:val="32"/>
        </w:rPr>
        <w:t xml:space="preserve"> (Gymnase </w:t>
      </w:r>
      <w:r w:rsidR="007D7D8C" w:rsidRPr="007D7D8C">
        <w:rPr>
          <w:sz w:val="32"/>
          <w:szCs w:val="32"/>
        </w:rPr>
        <w:t xml:space="preserve">rue </w:t>
      </w:r>
      <w:r w:rsidRPr="007D7D8C">
        <w:rPr>
          <w:sz w:val="32"/>
          <w:szCs w:val="32"/>
        </w:rPr>
        <w:t>du Moulin)</w:t>
      </w:r>
    </w:p>
    <w:p w:rsidR="00910795" w:rsidRDefault="00910795" w:rsidP="00910795">
      <w:pPr>
        <w:ind w:left="1416" w:firstLine="708"/>
        <w:rPr>
          <w:b/>
          <w:sz w:val="32"/>
        </w:rPr>
      </w:pPr>
      <w:r>
        <w:rPr>
          <w:b/>
          <w:sz w:val="32"/>
        </w:rPr>
        <w:t>Sur 6 tables ouverture de la salle 8h30.</w:t>
      </w:r>
    </w:p>
    <w:p w:rsidR="00910795" w:rsidRPr="00910795" w:rsidRDefault="00910795" w:rsidP="00910795">
      <w:pPr>
        <w:pStyle w:val="Sansinterligne"/>
        <w:ind w:left="1416" w:firstLine="708"/>
        <w:rPr>
          <w:b/>
          <w:color w:val="0000FF"/>
          <w:sz w:val="32"/>
          <w:szCs w:val="32"/>
        </w:rPr>
      </w:pPr>
      <w:r w:rsidRPr="00910795">
        <w:rPr>
          <w:b/>
          <w:sz w:val="32"/>
          <w:szCs w:val="32"/>
        </w:rPr>
        <w:t xml:space="preserve">Début des rencontres : </w:t>
      </w:r>
      <w:r w:rsidRPr="00910795">
        <w:rPr>
          <w:b/>
          <w:sz w:val="32"/>
          <w:szCs w:val="32"/>
        </w:rPr>
        <w:tab/>
        <w:t>Jeunes 9h</w:t>
      </w:r>
    </w:p>
    <w:p w:rsidR="00910795" w:rsidRDefault="00910795" w:rsidP="00910795">
      <w:pPr>
        <w:pStyle w:val="Sansinterligne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32"/>
          <w:szCs w:val="32"/>
        </w:rPr>
        <w:tab/>
      </w:r>
      <w:r>
        <w:rPr>
          <w:b/>
          <w:bCs/>
          <w:iCs/>
          <w:color w:val="000000"/>
          <w:sz w:val="32"/>
          <w:szCs w:val="32"/>
        </w:rPr>
        <w:tab/>
      </w:r>
      <w:r>
        <w:rPr>
          <w:b/>
          <w:bCs/>
          <w:iCs/>
          <w:color w:val="000000"/>
          <w:sz w:val="32"/>
          <w:szCs w:val="32"/>
        </w:rPr>
        <w:tab/>
      </w:r>
      <w:r>
        <w:rPr>
          <w:b/>
          <w:bCs/>
          <w:iCs/>
          <w:color w:val="000000"/>
          <w:sz w:val="32"/>
          <w:szCs w:val="32"/>
        </w:rPr>
        <w:tab/>
      </w:r>
      <w:r>
        <w:rPr>
          <w:b/>
          <w:bCs/>
          <w:iCs/>
          <w:color w:val="000000"/>
          <w:sz w:val="32"/>
          <w:szCs w:val="32"/>
        </w:rPr>
        <w:tab/>
        <w:t>Féminines 11h</w:t>
      </w:r>
    </w:p>
    <w:p w:rsidR="00910795" w:rsidRPr="007D7D8C" w:rsidRDefault="00910795" w:rsidP="00910795">
      <w:pPr>
        <w:pStyle w:val="Sansinterligne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32"/>
          <w:szCs w:val="32"/>
        </w:rPr>
        <w:t>Inter-générations 14h.</w:t>
      </w:r>
      <w:r>
        <w:rPr>
          <w:b/>
          <w:bCs/>
          <w:i/>
          <w:iCs/>
          <w:color w:val="000000"/>
          <w:sz w:val="20"/>
          <w:szCs w:val="20"/>
        </w:rPr>
        <w:tab/>
      </w:r>
      <w:r>
        <w:rPr>
          <w:b/>
          <w:bCs/>
          <w:i/>
          <w:iCs/>
          <w:color w:val="000000"/>
          <w:sz w:val="20"/>
          <w:szCs w:val="20"/>
        </w:rPr>
        <w:tab/>
      </w:r>
    </w:p>
    <w:p w:rsidR="00910795" w:rsidRDefault="00910795" w:rsidP="00910795">
      <w:pPr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Qualificatif pour le Critérium </w:t>
      </w:r>
      <w:proofErr w:type="spellStart"/>
      <w:r>
        <w:rPr>
          <w:b/>
          <w:i/>
          <w:color w:val="FF0000"/>
          <w:sz w:val="28"/>
        </w:rPr>
        <w:t>inter-départemental</w:t>
      </w:r>
      <w:proofErr w:type="spellEnd"/>
      <w:r>
        <w:rPr>
          <w:b/>
          <w:i/>
          <w:color w:val="FF0000"/>
          <w:sz w:val="28"/>
        </w:rPr>
        <w:t xml:space="preserve"> Nord-Ouest FNSMR 2015</w:t>
      </w:r>
    </w:p>
    <w:p w:rsidR="00910795" w:rsidRDefault="00910795" w:rsidP="00910795">
      <w:r>
        <w:tab/>
      </w:r>
      <w:r>
        <w:tab/>
      </w:r>
      <w:r>
        <w:tab/>
      </w:r>
      <w:r>
        <w:tab/>
      </w:r>
    </w:p>
    <w:p w:rsidR="00910795" w:rsidRDefault="00910795" w:rsidP="00910795">
      <w:pPr>
        <w:pStyle w:val="Titre2"/>
        <w:rPr>
          <w:u w:val="single"/>
        </w:rPr>
      </w:pPr>
      <w:r>
        <w:rPr>
          <w:u w:val="single"/>
        </w:rPr>
        <w:t>CATEGORIE B : MASCULINS JEUNES</w:t>
      </w:r>
    </w:p>
    <w:p w:rsidR="00910795" w:rsidRDefault="00910795" w:rsidP="00910795">
      <w:pPr>
        <w:jc w:val="both"/>
        <w:rPr>
          <w:bCs/>
        </w:rPr>
      </w:pPr>
      <w:r>
        <w:t xml:space="preserve">3 joueurs ou joueuses avec un remplaçant ayant leur licence FNSMR 2014-2015 en règle, né(e)s a partir du </w:t>
      </w:r>
      <w:r>
        <w:rPr>
          <w:b/>
          <w:bCs/>
        </w:rPr>
        <w:t>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septembre 1998</w:t>
      </w:r>
      <w:r>
        <w:t>.</w:t>
      </w:r>
    </w:p>
    <w:p w:rsidR="00910795" w:rsidRDefault="00910795" w:rsidP="00910795">
      <w:pPr>
        <w:rPr>
          <w:u w:val="single"/>
        </w:rPr>
      </w:pPr>
      <w:r>
        <w:t xml:space="preserve">Classement FNSMR, UFOLEP, FFTT de janvier 2015 autorisé: </w:t>
      </w:r>
      <w:r>
        <w:rPr>
          <w:b/>
          <w:bCs/>
        </w:rPr>
        <w:t>5 à 9 inclus</w:t>
      </w:r>
      <w:r>
        <w:t xml:space="preserve"> </w:t>
      </w:r>
      <w:r>
        <w:tab/>
      </w:r>
      <w:r>
        <w:tab/>
      </w:r>
      <w:r>
        <w:rPr>
          <w:u w:val="single"/>
        </w:rPr>
        <w:t>5 Euros par équipe</w:t>
      </w:r>
    </w:p>
    <w:p w:rsidR="00910795" w:rsidRDefault="00910795" w:rsidP="00910795">
      <w:pPr>
        <w:ind w:left="3540" w:firstLine="708"/>
        <w:rPr>
          <w:b/>
        </w:rPr>
      </w:pPr>
      <w:r>
        <w:t>CHALLENGE REMIS EN JEU PAR</w:t>
      </w:r>
      <w:r>
        <w:rPr>
          <w:b/>
        </w:rPr>
        <w:t xml:space="preserve"> PECY</w:t>
      </w:r>
    </w:p>
    <w:p w:rsidR="007D7D8C" w:rsidRDefault="007D7D8C" w:rsidP="00910795">
      <w:pPr>
        <w:rPr>
          <w:b/>
          <w:sz w:val="28"/>
          <w:u w:val="single"/>
        </w:rPr>
      </w:pPr>
    </w:p>
    <w:p w:rsidR="00910795" w:rsidRDefault="00910795" w:rsidP="00910795">
      <w:r>
        <w:rPr>
          <w:b/>
          <w:sz w:val="28"/>
          <w:u w:val="single"/>
        </w:rPr>
        <w:t>Conditions d’inscriptions</w:t>
      </w:r>
      <w:r>
        <w:t>:</w:t>
      </w:r>
    </w:p>
    <w:p w:rsidR="00910795" w:rsidRPr="00BB6227" w:rsidRDefault="00910795" w:rsidP="00910795">
      <w:pPr>
        <w:pStyle w:val="Titre3"/>
        <w:numPr>
          <w:ilvl w:val="0"/>
          <w:numId w:val="0"/>
        </w:numPr>
        <w:jc w:val="center"/>
      </w:pPr>
      <w:r w:rsidRPr="00BB6227">
        <w:t>CATEGORIE C : FEMININES</w:t>
      </w:r>
    </w:p>
    <w:p w:rsidR="00910795" w:rsidRDefault="00910795" w:rsidP="00910795">
      <w:pPr>
        <w:pStyle w:val="Retraitcorpsdetexte"/>
        <w:ind w:left="0"/>
      </w:pPr>
      <w:r>
        <w:rPr>
          <w:b/>
          <w:bCs/>
          <w:u w:val="single"/>
        </w:rPr>
        <w:t>2 joueuses</w:t>
      </w:r>
      <w:r>
        <w:t xml:space="preserve"> avec une remplaçante ayant leur licence FNSMR 2014-2015 en règle ayant effectué </w:t>
      </w:r>
      <w:r>
        <w:rPr>
          <w:b/>
          <w:bCs/>
          <w:sz w:val="22"/>
        </w:rPr>
        <w:t xml:space="preserve">au moins 3 journées de championnat pour les joueurs évoluant en SMR 1, 3, 4, 5 </w:t>
      </w:r>
      <w:r w:rsidR="008A4EC7">
        <w:rPr>
          <w:b/>
          <w:bCs/>
          <w:sz w:val="22"/>
        </w:rPr>
        <w:t>,</w:t>
      </w:r>
      <w:r>
        <w:rPr>
          <w:b/>
          <w:bCs/>
          <w:sz w:val="22"/>
        </w:rPr>
        <w:t xml:space="preserve">ou bien avoir joué 2 journées en SMR 2 et 6 (poule de 7 équipes) </w:t>
      </w:r>
      <w:r w:rsidR="008A4EC7">
        <w:rPr>
          <w:sz w:val="22"/>
        </w:rPr>
        <w:t>Ceci ne concern</w:t>
      </w:r>
      <w:r>
        <w:rPr>
          <w:sz w:val="22"/>
        </w:rPr>
        <w:t>e pas les</w:t>
      </w:r>
      <w:r>
        <w:t xml:space="preserve"> joueuses </w:t>
      </w:r>
      <w:r w:rsidR="008A4EC7">
        <w:t>Jeunes</w:t>
      </w:r>
      <w:r>
        <w:t xml:space="preserve"> nées après le 01/09/</w:t>
      </w:r>
      <w:r w:rsidR="008A4EC7">
        <w:t>1998</w:t>
      </w:r>
      <w:r>
        <w:t>.</w:t>
      </w:r>
    </w:p>
    <w:p w:rsidR="00910795" w:rsidRDefault="00910795" w:rsidP="00910795">
      <w:r>
        <w:t>Classements FNSMR, UFOLEP, FFTT de janvier 2015 autorisés</w:t>
      </w:r>
      <w:r>
        <w:tab/>
      </w:r>
      <w:r>
        <w:rPr>
          <w:b/>
          <w:bCs/>
        </w:rPr>
        <w:t xml:space="preserve">5 </w:t>
      </w:r>
      <w:r>
        <w:rPr>
          <w:b/>
        </w:rPr>
        <w:t>à 9</w:t>
      </w:r>
      <w:r>
        <w:t xml:space="preserve"> </w:t>
      </w:r>
      <w:r>
        <w:rPr>
          <w:b/>
          <w:bCs/>
        </w:rPr>
        <w:t xml:space="preserve">inclus </w:t>
      </w:r>
      <w:r>
        <w:tab/>
      </w:r>
      <w:r>
        <w:tab/>
      </w:r>
      <w:r w:rsidRPr="00654E94">
        <w:rPr>
          <w:b/>
        </w:rPr>
        <w:t>5 €</w:t>
      </w:r>
      <w:r>
        <w:t xml:space="preserve"> par équipe.</w:t>
      </w:r>
    </w:p>
    <w:p w:rsidR="00910795" w:rsidRDefault="00910795" w:rsidP="009107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CHALLENGE REMIS EN JEU PAR</w:t>
      </w:r>
      <w:r>
        <w:rPr>
          <w:b/>
        </w:rPr>
        <w:t xml:space="preserve"> FAREMOUTIERS</w:t>
      </w:r>
    </w:p>
    <w:p w:rsidR="00910795" w:rsidRDefault="00910795" w:rsidP="00910795"/>
    <w:p w:rsidR="00910795" w:rsidRPr="00BB6227" w:rsidRDefault="00910795" w:rsidP="00910795">
      <w:pPr>
        <w:ind w:left="705"/>
        <w:jc w:val="center"/>
        <w:rPr>
          <w:b/>
          <w:u w:val="single"/>
        </w:rPr>
      </w:pPr>
      <w:r w:rsidRPr="00BB6227">
        <w:rPr>
          <w:b/>
          <w:u w:val="single"/>
        </w:rPr>
        <w:t>CATEGORIE F : INTER-GENERATION</w:t>
      </w:r>
    </w:p>
    <w:p w:rsidR="00910795" w:rsidRDefault="00910795" w:rsidP="00910795">
      <w:pPr>
        <w:rPr>
          <w:b/>
          <w:sz w:val="22"/>
        </w:rPr>
      </w:pPr>
      <w:r>
        <w:rPr>
          <w:sz w:val="22"/>
        </w:rPr>
        <w:t>3 joueurs ou joueuses avec remplaçant ayant leur licence FNSMR 2014-2015 en règle</w:t>
      </w:r>
      <w:r>
        <w:rPr>
          <w:b/>
          <w:sz w:val="22"/>
        </w:rPr>
        <w:t xml:space="preserve">. </w:t>
      </w:r>
      <w:r>
        <w:rPr>
          <w:bCs/>
          <w:sz w:val="22"/>
        </w:rPr>
        <w:t>L’équipe est composée de</w:t>
      </w:r>
      <w:r>
        <w:rPr>
          <w:b/>
          <w:sz w:val="22"/>
        </w:rPr>
        <w:t xml:space="preserve"> : </w:t>
      </w:r>
    </w:p>
    <w:p w:rsidR="00910795" w:rsidRDefault="00910795" w:rsidP="00910795">
      <w:pPr>
        <w:ind w:left="705"/>
        <w:rPr>
          <w:sz w:val="22"/>
        </w:rPr>
      </w:pPr>
      <w:r>
        <w:rPr>
          <w:sz w:val="22"/>
        </w:rPr>
        <w:t>1 féminine (quelque soit l’âge)</w:t>
      </w:r>
    </w:p>
    <w:p w:rsidR="00910795" w:rsidRDefault="00910795" w:rsidP="00910795">
      <w:pPr>
        <w:ind w:left="705"/>
        <w:rPr>
          <w:b/>
          <w:bCs/>
          <w:sz w:val="22"/>
        </w:rPr>
      </w:pPr>
      <w:r>
        <w:rPr>
          <w:sz w:val="22"/>
        </w:rPr>
        <w:t xml:space="preserve">1 jeune né(e) à partir du </w:t>
      </w:r>
      <w:r>
        <w:rPr>
          <w:b/>
          <w:bCs/>
          <w:sz w:val="22"/>
        </w:rPr>
        <w:t>01/09/1998</w:t>
      </w:r>
    </w:p>
    <w:p w:rsidR="00910795" w:rsidRDefault="00910795" w:rsidP="00910795">
      <w:pPr>
        <w:ind w:left="705"/>
        <w:rPr>
          <w:b/>
          <w:bCs/>
          <w:sz w:val="22"/>
        </w:rPr>
      </w:pPr>
      <w:r>
        <w:rPr>
          <w:sz w:val="22"/>
        </w:rPr>
        <w:t xml:space="preserve">1 adulte né(e) avant le </w:t>
      </w:r>
      <w:r>
        <w:rPr>
          <w:b/>
          <w:bCs/>
          <w:sz w:val="22"/>
        </w:rPr>
        <w:t>01/09/1979</w:t>
      </w:r>
    </w:p>
    <w:p w:rsidR="00910795" w:rsidRDefault="00910795" w:rsidP="00910795">
      <w:pPr>
        <w:jc w:val="both"/>
        <w:rPr>
          <w:b/>
          <w:bCs/>
          <w:sz w:val="22"/>
        </w:rPr>
      </w:pPr>
      <w:r>
        <w:rPr>
          <w:sz w:val="22"/>
        </w:rPr>
        <w:t xml:space="preserve">Tout joueur ou joueuse ne devra n’avoir jamais été classé en FFTT ou en UFOLEP avant la saison 2014-2015. Il ou elle pourra être titulaire d’une licence FFTT 2014-2015 mais devra être 5 au classement de deuxième phase. Les classements FNSMR de janvier 2015 autorisés </w:t>
      </w:r>
      <w:r>
        <w:rPr>
          <w:b/>
          <w:bCs/>
          <w:color w:val="2300DC"/>
          <w:sz w:val="22"/>
        </w:rPr>
        <w:t>5 pour les éléments masculins ; 5 et 6 pour les éléments féminins.</w:t>
      </w:r>
    </w:p>
    <w:p w:rsidR="00910795" w:rsidRPr="00654E94" w:rsidRDefault="00910795" w:rsidP="00910795">
      <w:pPr>
        <w:jc w:val="both"/>
        <w:rPr>
          <w:bCs/>
          <w:sz w:val="22"/>
        </w:rPr>
      </w:pPr>
      <w:r w:rsidRPr="00953DED">
        <w:rPr>
          <w:b/>
          <w:bCs/>
          <w:i/>
          <w:sz w:val="22"/>
        </w:rPr>
        <w:t>ATTENTION</w:t>
      </w:r>
      <w:r>
        <w:rPr>
          <w:b/>
          <w:bCs/>
          <w:sz w:val="22"/>
        </w:rPr>
        <w:t xml:space="preserve"> t</w:t>
      </w:r>
      <w:r w:rsidRPr="00654E94">
        <w:rPr>
          <w:b/>
          <w:i/>
        </w:rPr>
        <w:t>out joueur ou joueuse du CDSMR 77 ayant remporté le titre national dans cette catégorie ou une autre, ne pourra plus concourir à nouveau dans cette catégorie.</w:t>
      </w:r>
      <w:r w:rsidRPr="00654E94">
        <w:rPr>
          <w:b/>
          <w:i/>
        </w:rPr>
        <w:tab/>
      </w:r>
      <w:r>
        <w:tab/>
      </w:r>
      <w:r>
        <w:tab/>
      </w:r>
      <w:r>
        <w:rPr>
          <w:b/>
          <w:bCs/>
          <w:sz w:val="22"/>
        </w:rPr>
        <w:t xml:space="preserve">5 € </w:t>
      </w:r>
      <w:r>
        <w:rPr>
          <w:bCs/>
          <w:sz w:val="22"/>
        </w:rPr>
        <w:t>par équipe.</w:t>
      </w:r>
    </w:p>
    <w:p w:rsidR="00910795" w:rsidRDefault="00910795" w:rsidP="007D7D8C">
      <w:pPr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  <w:t xml:space="preserve">CHALLENGE REMIS EN JEU </w:t>
      </w:r>
      <w:r>
        <w:rPr>
          <w:b/>
        </w:rPr>
        <w:br w:type="page"/>
      </w:r>
    </w:p>
    <w:p w:rsidR="00A12D27" w:rsidRPr="00FD070B" w:rsidRDefault="00A12D27" w:rsidP="00A12D27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7030A0"/>
        <w:jc w:val="center"/>
        <w:rPr>
          <w:b/>
          <w:color w:val="FFFF00"/>
          <w:sz w:val="36"/>
        </w:rPr>
      </w:pPr>
      <w:r>
        <w:rPr>
          <w:b/>
          <w:color w:val="FFFF00"/>
          <w:sz w:val="36"/>
        </w:rPr>
        <w:lastRenderedPageBreak/>
        <w:t>CDSMR 77</w:t>
      </w:r>
      <w:r>
        <w:rPr>
          <w:b/>
          <w:color w:val="FFFF00"/>
          <w:sz w:val="36"/>
        </w:rPr>
        <w:tab/>
      </w:r>
      <w:r w:rsidRPr="00FD070B">
        <w:rPr>
          <w:b/>
          <w:color w:val="FFFF00"/>
          <w:sz w:val="36"/>
        </w:rPr>
        <w:t>SAISON 2014-2015</w:t>
      </w:r>
      <w:r>
        <w:rPr>
          <w:b/>
          <w:color w:val="FFFF00"/>
          <w:sz w:val="36"/>
        </w:rPr>
        <w:tab/>
      </w:r>
      <w:r w:rsidRPr="00FD070B">
        <w:rPr>
          <w:b/>
          <w:color w:val="FFFF00"/>
          <w:sz w:val="36"/>
        </w:rPr>
        <w:t>TENNIS DE TABLE</w:t>
      </w:r>
    </w:p>
    <w:p w:rsidR="00A12D27" w:rsidRPr="00FD070B" w:rsidRDefault="00A12D27" w:rsidP="00A12D27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7030A0"/>
        <w:jc w:val="center"/>
        <w:rPr>
          <w:b/>
          <w:color w:val="FFFF00"/>
          <w:sz w:val="36"/>
        </w:rPr>
      </w:pPr>
      <w:r w:rsidRPr="00FD070B">
        <w:rPr>
          <w:b/>
          <w:color w:val="FFFF00"/>
          <w:sz w:val="36"/>
        </w:rPr>
        <w:t>CRIT</w:t>
      </w:r>
      <w:r>
        <w:rPr>
          <w:b/>
          <w:color w:val="FFFF00"/>
          <w:sz w:val="36"/>
        </w:rPr>
        <w:t>ERIUM DEPARTEMENTAL</w:t>
      </w:r>
    </w:p>
    <w:p w:rsidR="00A12D27" w:rsidRPr="00FD070B" w:rsidRDefault="00A12D27" w:rsidP="00A12D27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7030A0"/>
        <w:jc w:val="center"/>
        <w:rPr>
          <w:b/>
          <w:color w:val="FFFF00"/>
          <w:sz w:val="36"/>
        </w:rPr>
      </w:pPr>
      <w:r w:rsidRPr="00FD070B">
        <w:rPr>
          <w:b/>
          <w:color w:val="FFFF00"/>
          <w:sz w:val="36"/>
        </w:rPr>
        <w:t>JEUNES</w:t>
      </w:r>
      <w:r>
        <w:rPr>
          <w:b/>
          <w:color w:val="FFFF00"/>
          <w:sz w:val="36"/>
        </w:rPr>
        <w:t xml:space="preserve"> FEMINI</w:t>
      </w:r>
      <w:r w:rsidR="00897EB6">
        <w:rPr>
          <w:b/>
          <w:color w:val="FFFF00"/>
          <w:sz w:val="36"/>
        </w:rPr>
        <w:t>N</w:t>
      </w:r>
      <w:r>
        <w:rPr>
          <w:b/>
          <w:color w:val="FFFF00"/>
          <w:sz w:val="36"/>
        </w:rPr>
        <w:t>ES ET INTER-GENERATION</w:t>
      </w:r>
    </w:p>
    <w:p w:rsidR="00910795" w:rsidRPr="004A02D5" w:rsidRDefault="00910795" w:rsidP="00910795"/>
    <w:p w:rsidR="00910795" w:rsidRDefault="00910795" w:rsidP="00910795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FEUILLE  DE CONFIRMATION DE PRESENCE</w:t>
      </w:r>
    </w:p>
    <w:p w:rsidR="00A12D27" w:rsidRDefault="00A12D27" w:rsidP="00910795">
      <w:pPr>
        <w:jc w:val="center"/>
        <w:rPr>
          <w:b/>
          <w:sz w:val="30"/>
          <w:u w:val="single"/>
        </w:rPr>
      </w:pPr>
    </w:p>
    <w:p w:rsidR="00A12D27" w:rsidRDefault="00A12D27" w:rsidP="00910795">
      <w:pPr>
        <w:jc w:val="center"/>
        <w:rPr>
          <w:b/>
          <w:sz w:val="30"/>
          <w:u w:val="single"/>
        </w:rPr>
      </w:pPr>
    </w:p>
    <w:p w:rsidR="00910795" w:rsidRDefault="00910795" w:rsidP="00910795"/>
    <w:tbl>
      <w:tblPr>
        <w:tblW w:w="0" w:type="auto"/>
        <w:tblInd w:w="18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8"/>
      </w:tblGrid>
      <w:tr w:rsidR="00910795" w:rsidTr="00932B28"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795" w:rsidRDefault="00910795" w:rsidP="00932B28">
            <w:pPr>
              <w:snapToGrid w:val="0"/>
              <w:rPr>
                <w:b/>
                <w:sz w:val="36"/>
              </w:rPr>
            </w:pPr>
            <w:r>
              <w:rPr>
                <w:b/>
                <w:sz w:val="36"/>
              </w:rPr>
              <w:t>CLUB DE   ____________________________</w:t>
            </w:r>
          </w:p>
          <w:p w:rsidR="00910795" w:rsidRDefault="00910795" w:rsidP="00932B28">
            <w:pPr>
              <w:rPr>
                <w:sz w:val="16"/>
                <w:szCs w:val="16"/>
              </w:rPr>
            </w:pPr>
          </w:p>
        </w:tc>
      </w:tr>
    </w:tbl>
    <w:p w:rsidR="00910795" w:rsidRPr="007D7D8C" w:rsidRDefault="00910795" w:rsidP="00910795">
      <w:pPr>
        <w:rPr>
          <w:b/>
          <w:bCs/>
          <w:u w:val="single"/>
        </w:rPr>
      </w:pPr>
      <w:r w:rsidRPr="007D7D8C">
        <w:rPr>
          <w:b/>
          <w:bCs/>
          <w:u w:val="single"/>
        </w:rPr>
        <w:t xml:space="preserve">JEUNES </w:t>
      </w:r>
      <w:r w:rsidRPr="007D7D8C">
        <w:rPr>
          <w:b/>
          <w:bCs/>
          <w:u w:val="single"/>
        </w:rPr>
        <w:tab/>
      </w:r>
      <w:r w:rsidRPr="007D7D8C">
        <w:rPr>
          <w:b/>
          <w:bCs/>
          <w:u w:val="single"/>
        </w:rPr>
        <w:tab/>
        <w:t>CATEGORIE B</w:t>
      </w:r>
    </w:p>
    <w:p w:rsidR="00910795" w:rsidRPr="007D7D8C" w:rsidRDefault="00910795" w:rsidP="00910795">
      <w:pPr>
        <w:rPr>
          <w:b/>
        </w:rPr>
      </w:pPr>
      <w:r w:rsidRPr="007D7D8C">
        <w:rPr>
          <w:b/>
        </w:rPr>
        <w:t xml:space="preserve">  NOMBRE D’EQUIPES : </w:t>
      </w:r>
      <w:r w:rsidRPr="007D7D8C">
        <w:rPr>
          <w:b/>
        </w:rPr>
        <w:tab/>
        <w:t>_____</w:t>
      </w:r>
    </w:p>
    <w:p w:rsidR="007D7D8C" w:rsidRDefault="007D7D8C" w:rsidP="00910795">
      <w:pPr>
        <w:rPr>
          <w:b/>
        </w:rPr>
      </w:pPr>
    </w:p>
    <w:p w:rsidR="00910795" w:rsidRPr="007D7D8C" w:rsidRDefault="007D7D8C" w:rsidP="00910795">
      <w:pPr>
        <w:rPr>
          <w:b/>
        </w:rPr>
      </w:pPr>
      <w:r>
        <w:rPr>
          <w:b/>
        </w:rPr>
        <w:t>Nom des joueurs</w:t>
      </w:r>
      <w:r>
        <w:rPr>
          <w:b/>
        </w:rPr>
        <w:tab/>
      </w:r>
      <w:r w:rsidR="00910795" w:rsidRPr="007D7D8C">
        <w:rPr>
          <w:b/>
        </w:rPr>
        <w:t>_______________              ______________</w:t>
      </w:r>
      <w:r>
        <w:rPr>
          <w:b/>
        </w:rPr>
        <w:tab/>
        <w:t>_______________</w:t>
      </w:r>
    </w:p>
    <w:p w:rsidR="00910795" w:rsidRPr="007D7D8C" w:rsidRDefault="00910795" w:rsidP="00910795">
      <w:pPr>
        <w:rPr>
          <w:b/>
        </w:rPr>
      </w:pPr>
    </w:p>
    <w:p w:rsidR="007D7D8C" w:rsidRPr="007D7D8C" w:rsidRDefault="007D7D8C" w:rsidP="007D7D8C">
      <w:pPr>
        <w:rPr>
          <w:b/>
        </w:rPr>
      </w:pPr>
      <w:r>
        <w:rPr>
          <w:b/>
        </w:rPr>
        <w:t>Nom des joueurs</w:t>
      </w:r>
      <w:r>
        <w:rPr>
          <w:b/>
        </w:rPr>
        <w:tab/>
      </w:r>
      <w:r w:rsidRPr="007D7D8C">
        <w:rPr>
          <w:b/>
        </w:rPr>
        <w:t>_______________              ______________</w:t>
      </w:r>
      <w:r>
        <w:rPr>
          <w:b/>
        </w:rPr>
        <w:tab/>
        <w:t>_______________</w:t>
      </w:r>
    </w:p>
    <w:p w:rsidR="00910795" w:rsidRPr="007D7D8C" w:rsidRDefault="00910795" w:rsidP="00910795">
      <w:pPr>
        <w:rPr>
          <w:b/>
        </w:rPr>
      </w:pPr>
    </w:p>
    <w:p w:rsidR="00910795" w:rsidRPr="007D7D8C" w:rsidRDefault="00910795" w:rsidP="00910795">
      <w:pPr>
        <w:rPr>
          <w:b/>
        </w:rPr>
      </w:pPr>
    </w:p>
    <w:p w:rsidR="00910795" w:rsidRPr="007D7D8C" w:rsidRDefault="00910795" w:rsidP="00910795">
      <w:pPr>
        <w:rPr>
          <w:b/>
          <w:bCs/>
          <w:u w:val="single"/>
        </w:rPr>
      </w:pPr>
      <w:r w:rsidRPr="007D7D8C">
        <w:rPr>
          <w:b/>
          <w:bCs/>
          <w:u w:val="single"/>
        </w:rPr>
        <w:t xml:space="preserve">FEMININES </w:t>
      </w:r>
      <w:r w:rsidRPr="007D7D8C">
        <w:rPr>
          <w:b/>
          <w:bCs/>
          <w:u w:val="single"/>
        </w:rPr>
        <w:tab/>
      </w:r>
      <w:r w:rsidRPr="007D7D8C">
        <w:rPr>
          <w:b/>
          <w:bCs/>
          <w:u w:val="single"/>
        </w:rPr>
        <w:tab/>
        <w:t>CATEGORIE C</w:t>
      </w:r>
    </w:p>
    <w:p w:rsidR="007D7D8C" w:rsidRPr="007D7D8C" w:rsidRDefault="007D7D8C" w:rsidP="007D7D8C">
      <w:pPr>
        <w:rPr>
          <w:b/>
        </w:rPr>
      </w:pPr>
      <w:r w:rsidRPr="007D7D8C">
        <w:rPr>
          <w:b/>
        </w:rPr>
        <w:t xml:space="preserve">  NOMBRE D’EQUIPES : </w:t>
      </w:r>
      <w:r w:rsidRPr="007D7D8C">
        <w:rPr>
          <w:b/>
        </w:rPr>
        <w:tab/>
        <w:t>_____</w:t>
      </w:r>
    </w:p>
    <w:p w:rsidR="007D7D8C" w:rsidRDefault="007D7D8C" w:rsidP="007D7D8C">
      <w:pPr>
        <w:rPr>
          <w:b/>
        </w:rPr>
      </w:pPr>
    </w:p>
    <w:p w:rsidR="007D7D8C" w:rsidRPr="007D7D8C" w:rsidRDefault="007D7D8C" w:rsidP="007D7D8C">
      <w:pPr>
        <w:rPr>
          <w:b/>
        </w:rPr>
      </w:pPr>
      <w:r>
        <w:rPr>
          <w:b/>
        </w:rPr>
        <w:t>Nom des joueurs</w:t>
      </w:r>
      <w:r>
        <w:rPr>
          <w:b/>
        </w:rPr>
        <w:tab/>
      </w:r>
      <w:r w:rsidRPr="007D7D8C">
        <w:rPr>
          <w:b/>
        </w:rPr>
        <w:t>_______________              ______________</w:t>
      </w:r>
      <w:r>
        <w:rPr>
          <w:b/>
        </w:rPr>
        <w:tab/>
        <w:t>_______________</w:t>
      </w:r>
    </w:p>
    <w:p w:rsidR="007D7D8C" w:rsidRDefault="007D7D8C" w:rsidP="007D7D8C">
      <w:pPr>
        <w:rPr>
          <w:b/>
        </w:rPr>
      </w:pPr>
    </w:p>
    <w:p w:rsidR="007D7D8C" w:rsidRPr="007D7D8C" w:rsidRDefault="007D7D8C" w:rsidP="007D7D8C">
      <w:pPr>
        <w:rPr>
          <w:b/>
        </w:rPr>
      </w:pPr>
      <w:r>
        <w:rPr>
          <w:b/>
        </w:rPr>
        <w:t>Nom des joueurs</w:t>
      </w:r>
      <w:r>
        <w:rPr>
          <w:b/>
        </w:rPr>
        <w:tab/>
      </w:r>
      <w:r w:rsidRPr="007D7D8C">
        <w:rPr>
          <w:b/>
        </w:rPr>
        <w:t>_______________              ______________</w:t>
      </w:r>
      <w:r>
        <w:rPr>
          <w:b/>
        </w:rPr>
        <w:tab/>
        <w:t>_______________</w:t>
      </w:r>
    </w:p>
    <w:p w:rsidR="007D7D8C" w:rsidRDefault="007D7D8C" w:rsidP="007D7D8C">
      <w:pPr>
        <w:rPr>
          <w:b/>
        </w:rPr>
      </w:pPr>
    </w:p>
    <w:p w:rsidR="007D7D8C" w:rsidRDefault="007D7D8C" w:rsidP="00910795">
      <w:pPr>
        <w:rPr>
          <w:b/>
          <w:bCs/>
          <w:u w:val="single"/>
        </w:rPr>
      </w:pPr>
    </w:p>
    <w:p w:rsidR="00910795" w:rsidRPr="007D7D8C" w:rsidRDefault="00910795" w:rsidP="00910795">
      <w:pPr>
        <w:rPr>
          <w:b/>
          <w:bCs/>
          <w:u w:val="single"/>
        </w:rPr>
      </w:pPr>
      <w:r w:rsidRPr="007D7D8C">
        <w:rPr>
          <w:b/>
          <w:bCs/>
          <w:u w:val="single"/>
        </w:rPr>
        <w:t>INTER-GENERATION</w:t>
      </w:r>
      <w:r w:rsidRPr="007D7D8C">
        <w:rPr>
          <w:b/>
          <w:bCs/>
          <w:u w:val="single"/>
        </w:rPr>
        <w:tab/>
      </w:r>
      <w:r w:rsidRPr="007D7D8C">
        <w:rPr>
          <w:b/>
          <w:bCs/>
          <w:u w:val="single"/>
        </w:rPr>
        <w:tab/>
        <w:t>CATEGORIE H</w:t>
      </w:r>
    </w:p>
    <w:p w:rsidR="00910795" w:rsidRPr="007D7D8C" w:rsidRDefault="00910795" w:rsidP="00910795">
      <w:pPr>
        <w:rPr>
          <w:b/>
        </w:rPr>
      </w:pPr>
      <w:r w:rsidRPr="007D7D8C">
        <w:rPr>
          <w:b/>
        </w:rPr>
        <w:t xml:space="preserve">  NOMBRE D’EQUIPES : </w:t>
      </w:r>
      <w:r w:rsidRPr="007D7D8C">
        <w:rPr>
          <w:b/>
        </w:rPr>
        <w:tab/>
        <w:t>_____</w:t>
      </w:r>
    </w:p>
    <w:p w:rsidR="007D7D8C" w:rsidRDefault="007D7D8C" w:rsidP="00910795">
      <w:pPr>
        <w:rPr>
          <w:b/>
        </w:rPr>
      </w:pPr>
    </w:p>
    <w:p w:rsidR="00910795" w:rsidRDefault="00910795" w:rsidP="00910795">
      <w:pPr>
        <w:rPr>
          <w:b/>
        </w:rPr>
      </w:pPr>
      <w:r w:rsidRPr="007D7D8C">
        <w:rPr>
          <w:b/>
        </w:rPr>
        <w:t>Nom des joueurs</w:t>
      </w:r>
      <w:r w:rsidRPr="007D7D8C">
        <w:rPr>
          <w:b/>
        </w:rPr>
        <w:tab/>
      </w:r>
      <w:r w:rsidRPr="007D7D8C">
        <w:rPr>
          <w:b/>
        </w:rPr>
        <w:tab/>
        <w:t>_______________</w:t>
      </w:r>
      <w:r w:rsidR="007D7D8C">
        <w:rPr>
          <w:b/>
        </w:rPr>
        <w:tab/>
      </w:r>
      <w:r w:rsidR="007D7D8C">
        <w:rPr>
          <w:b/>
        </w:rPr>
        <w:tab/>
      </w:r>
      <w:r w:rsidRPr="007D7D8C">
        <w:rPr>
          <w:b/>
        </w:rPr>
        <w:t>_________________</w:t>
      </w:r>
    </w:p>
    <w:p w:rsidR="007D7D8C" w:rsidRDefault="007D7D8C" w:rsidP="00910795">
      <w:pPr>
        <w:rPr>
          <w:b/>
        </w:rPr>
      </w:pPr>
    </w:p>
    <w:p w:rsidR="00910795" w:rsidRDefault="007D7D8C" w:rsidP="007D7D8C">
      <w:pPr>
        <w:ind w:left="2124" w:firstLine="708"/>
        <w:rPr>
          <w:b/>
        </w:rPr>
      </w:pPr>
      <w:r>
        <w:rPr>
          <w:b/>
        </w:rPr>
        <w:t>_______________</w:t>
      </w:r>
      <w:r>
        <w:rPr>
          <w:b/>
        </w:rPr>
        <w:tab/>
      </w:r>
      <w:r>
        <w:rPr>
          <w:b/>
        </w:rPr>
        <w:tab/>
        <w:t>_________________</w:t>
      </w:r>
      <w:r w:rsidR="00910795">
        <w:rPr>
          <w:b/>
        </w:rPr>
        <w:t xml:space="preserve"> </w:t>
      </w:r>
    </w:p>
    <w:p w:rsidR="007D7D8C" w:rsidRDefault="007D7D8C" w:rsidP="007D7D8C">
      <w:pPr>
        <w:rPr>
          <w:b/>
        </w:rPr>
      </w:pPr>
    </w:p>
    <w:p w:rsidR="007D7D8C" w:rsidRPr="007D7D8C" w:rsidRDefault="007D7D8C" w:rsidP="007D7D8C">
      <w:pPr>
        <w:rPr>
          <w:b/>
        </w:rPr>
      </w:pPr>
      <w:r w:rsidRPr="007D7D8C">
        <w:rPr>
          <w:b/>
        </w:rPr>
        <w:t>Nom des joueurs</w:t>
      </w:r>
      <w:r w:rsidRPr="007D7D8C">
        <w:rPr>
          <w:b/>
        </w:rPr>
        <w:tab/>
      </w:r>
      <w:r w:rsidRPr="007D7D8C">
        <w:rPr>
          <w:b/>
        </w:rPr>
        <w:tab/>
        <w:t>_______________</w:t>
      </w:r>
      <w:r>
        <w:rPr>
          <w:b/>
        </w:rPr>
        <w:tab/>
      </w:r>
      <w:r>
        <w:rPr>
          <w:b/>
        </w:rPr>
        <w:tab/>
      </w:r>
      <w:r w:rsidRPr="007D7D8C">
        <w:rPr>
          <w:b/>
        </w:rPr>
        <w:t>_________________</w:t>
      </w:r>
    </w:p>
    <w:p w:rsidR="007D7D8C" w:rsidRDefault="007D7D8C" w:rsidP="007D7D8C">
      <w:pPr>
        <w:rPr>
          <w:b/>
        </w:rPr>
      </w:pPr>
    </w:p>
    <w:p w:rsidR="007D7D8C" w:rsidRDefault="007D7D8C" w:rsidP="007D7D8C">
      <w:pPr>
        <w:ind w:left="2124" w:firstLine="708"/>
        <w:rPr>
          <w:b/>
        </w:rPr>
      </w:pPr>
      <w:r>
        <w:rPr>
          <w:b/>
        </w:rPr>
        <w:t>_______________</w:t>
      </w:r>
      <w:r>
        <w:rPr>
          <w:b/>
        </w:rPr>
        <w:tab/>
      </w:r>
      <w:r>
        <w:rPr>
          <w:b/>
        </w:rPr>
        <w:tab/>
        <w:t xml:space="preserve">_________________ </w:t>
      </w:r>
    </w:p>
    <w:p w:rsidR="007D7D8C" w:rsidRDefault="007D7D8C" w:rsidP="007D7D8C">
      <w:pPr>
        <w:rPr>
          <w:b/>
        </w:rPr>
      </w:pPr>
    </w:p>
    <w:p w:rsidR="006B3D59" w:rsidRDefault="006B3D59" w:rsidP="006B3D59">
      <w:pPr>
        <w:jc w:val="center"/>
      </w:pPr>
      <w:r>
        <w:rPr>
          <w:b/>
          <w:color w:val="FF3333"/>
        </w:rPr>
        <w:t xml:space="preserve">A renvoyer à </w:t>
      </w:r>
      <w:hyperlink r:id="rId7" w:history="1">
        <w:r w:rsidRPr="00222196">
          <w:rPr>
            <w:rStyle w:val="Lienhypertexte"/>
            <w:b/>
          </w:rPr>
          <w:t>antoine.k.ping@gmail.com</w:t>
        </w:r>
      </w:hyperlink>
      <w:r>
        <w:rPr>
          <w:b/>
          <w:color w:val="FF3333"/>
        </w:rPr>
        <w:t xml:space="preserve"> avant le </w:t>
      </w:r>
      <w:r w:rsidR="00897EB6">
        <w:rPr>
          <w:b/>
          <w:color w:val="FF3333"/>
        </w:rPr>
        <w:t>Samedi 07</w:t>
      </w:r>
      <w:r>
        <w:rPr>
          <w:b/>
          <w:color w:val="FF3333"/>
        </w:rPr>
        <w:t xml:space="preserve"> FEVRIER 2015.</w:t>
      </w:r>
    </w:p>
    <w:p w:rsidR="00910795" w:rsidRDefault="00910795" w:rsidP="00910795"/>
    <w:sectPr w:rsidR="00910795" w:rsidSect="001212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0E" w:rsidRDefault="0085620E" w:rsidP="00910795">
      <w:r>
        <w:separator/>
      </w:r>
    </w:p>
  </w:endnote>
  <w:endnote w:type="continuationSeparator" w:id="0">
    <w:p w:rsidR="0085620E" w:rsidRDefault="0085620E" w:rsidP="0091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0E" w:rsidRDefault="0085620E" w:rsidP="00910795">
      <w:r>
        <w:separator/>
      </w:r>
    </w:p>
  </w:footnote>
  <w:footnote w:type="continuationSeparator" w:id="0">
    <w:p w:rsidR="0085620E" w:rsidRDefault="0085620E" w:rsidP="0091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95" w:rsidRDefault="00910795">
    <w:pPr>
      <w:pStyle w:val="En-tte"/>
    </w:pPr>
    <w:r w:rsidRPr="00910795">
      <w:rPr>
        <w:noProof/>
        <w:lang w:eastAsia="fr-FR"/>
      </w:rPr>
      <w:drawing>
        <wp:inline distT="0" distB="0" distL="0" distR="0">
          <wp:extent cx="5760720" cy="1129047"/>
          <wp:effectExtent l="19050" t="0" r="0" b="0"/>
          <wp:docPr id="5" name="Objet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6486525" cy="1266825"/>
                    <a:chOff x="0" y="0"/>
                    <a:chExt cx="6486525" cy="1266825"/>
                  </a:xfrm>
                </a:grpSpPr>
                <a:grpSp>
                  <a:nvGrpSpPr>
                    <a:cNvPr id="12724" name="Group 1"/>
                    <a:cNvGrpSpPr>
                      <a:grpSpLocks/>
                    </a:cNvGrpSpPr>
                  </a:nvGrpSpPr>
                  <a:grpSpPr bwMode="auto">
                    <a:xfrm>
                      <a:off x="0" y="0"/>
                      <a:ext cx="6486525" cy="1266825"/>
                      <a:chOff x="0" y="0"/>
                      <a:chExt cx="10991" cy="1851"/>
                    </a:xfrm>
                  </a:grpSpPr>
                  <a:sp>
                    <a:nvSpPr>
                      <a:cNvPr id="11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2550" y="42"/>
                        <a:ext cx="8441" cy="18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Overflow="clip" wrap="square" lIns="0" tIns="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>
                            <a:defRPr sz="1000"/>
                          </a:pPr>
                          <a:endParaRPr lang="fr-FR" sz="1000" b="0" i="0" u="none" strike="noStrike" baseline="0">
                            <a:solidFill>
                              <a:srgbClr val="008080"/>
                            </a:solidFill>
                            <a:latin typeface="Times New Roman"/>
                            <a:cs typeface="Times New Roman"/>
                          </a:endParaRPr>
                        </a:p>
                        <a:p>
                          <a:pPr algn="ctr" rtl="0">
                            <a:defRPr sz="1000"/>
                          </a:pPr>
                          <a:r>
                            <a:rPr lang="fr-FR" sz="1000" b="0" i="0" u="none" strike="noStrike" baseline="0">
                              <a:solidFill>
                                <a:srgbClr val="008080"/>
                              </a:solidFill>
                              <a:latin typeface="Times New Roman"/>
                              <a:cs typeface="Times New Roman"/>
                            </a:rPr>
                            <a:t>C</a:t>
                          </a: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omité </a:t>
                          </a:r>
                          <a:r>
                            <a:rPr lang="fr-FR" sz="1000" b="0" i="0" u="none" strike="noStrike" baseline="0">
                              <a:solidFill>
                                <a:srgbClr val="008080"/>
                              </a:solidFill>
                              <a:latin typeface="Times New Roman"/>
                              <a:cs typeface="Times New Roman"/>
                            </a:rPr>
                            <a:t>D</a:t>
                          </a: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épartemental du </a:t>
                          </a:r>
                          <a:r>
                            <a:rPr lang="fr-FR" sz="1000" b="0" i="0" u="none" strike="noStrike" baseline="0">
                              <a:solidFill>
                                <a:srgbClr val="008080"/>
                              </a:solidFill>
                              <a:latin typeface="Times New Roman"/>
                              <a:cs typeface="Times New Roman"/>
                            </a:rPr>
                            <a:t>S</a:t>
                          </a: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port en </a:t>
                          </a:r>
                          <a:r>
                            <a:rPr lang="fr-FR" sz="1000" b="0" i="0" u="none" strike="noStrike" baseline="0">
                              <a:solidFill>
                                <a:srgbClr val="008080"/>
                              </a:solidFill>
                              <a:latin typeface="Times New Roman"/>
                              <a:cs typeface="Times New Roman"/>
                            </a:rPr>
                            <a:t>M</a:t>
                          </a: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ilieu </a:t>
                          </a:r>
                          <a:r>
                            <a:rPr lang="fr-FR" sz="1000" b="0" i="0" u="none" strike="noStrike" baseline="0">
                              <a:solidFill>
                                <a:srgbClr val="008080"/>
                              </a:solidFill>
                              <a:latin typeface="Times New Roman"/>
                              <a:cs typeface="Times New Roman"/>
                            </a:rPr>
                            <a:t>R</a:t>
                          </a: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ural de Seine-et-Marne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Maison des Services Publics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6 rue Ernest Delbet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77 320 LA FERTE GAUCHER</a:t>
                          </a:r>
                        </a:p>
                        <a:p>
                          <a:pPr algn="ctr" rtl="0">
                            <a:defRPr sz="1000"/>
                          </a:pP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Tél: 01 64 20 54 72                    E-mail: </a:t>
                          </a:r>
                          <a:r>
                            <a:rPr lang="fr-FR" sz="1000" b="0" i="0" u="none" strike="noStrike" baseline="0">
                              <a:solidFill>
                                <a:srgbClr val="0000FF"/>
                              </a:solidFill>
                              <a:latin typeface="Times New Roman"/>
                              <a:cs typeface="Times New Roman"/>
                            </a:rPr>
                            <a:t>comite.smr77@wanadoo.fr</a:t>
                          </a:r>
                          <a:endParaRPr lang="fr-FR" sz="1000" b="0" i="0" u="none" strike="noStrike" baseline="0">
                            <a:solidFill>
                              <a:srgbClr val="000000"/>
                            </a:solidFill>
                            <a:latin typeface="Times New Roman"/>
                            <a:cs typeface="Times New Roman"/>
                          </a:endParaRPr>
                        </a:p>
                        <a:p>
                          <a:pPr algn="ctr" rtl="0">
                            <a:defRPr sz="1000"/>
                          </a:pPr>
                          <a:r>
                            <a:rPr lang="fr-FR" sz="1000" b="0" i="0" u="none" strike="noStrike" baseline="0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Portable: 06 11 20 12 81 	Site: </a:t>
                          </a:r>
                          <a:r>
                            <a:rPr lang="fr-FR" sz="1000" b="0" i="0" u="none" strike="noStrike" baseline="0">
                              <a:solidFill>
                                <a:srgbClr val="0000FF"/>
                              </a:solidFill>
                              <a:latin typeface="Times New Roman"/>
                              <a:cs typeface="Times New Roman"/>
                            </a:rPr>
                            <a:t>www.sportrural77.org</a:t>
                          </a:r>
                          <a:endParaRPr lang="fr-FR" sz="1000" b="0" i="0" u="none" strike="noStrike" baseline="0">
                            <a:solidFill>
                              <a:srgbClr val="000000"/>
                            </a:solidFill>
                            <a:latin typeface="Times New Roman"/>
                            <a:cs typeface="Times New Roman"/>
                          </a:endParaRPr>
                        </a:p>
                        <a:p>
                          <a:pPr algn="ctr" rtl="0">
                            <a:defRPr sz="1000"/>
                          </a:pPr>
                          <a:endParaRPr lang="fr-FR" sz="1000" b="0" i="0" u="none" strike="noStrike" baseline="0">
                            <a:solidFill>
                              <a:srgbClr val="000000"/>
                            </a:solidFill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2726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2309" cy="1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a:grpSp>
              </lc:lockedCanvas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795"/>
    <w:rsid w:val="000B21A7"/>
    <w:rsid w:val="00121291"/>
    <w:rsid w:val="004C1920"/>
    <w:rsid w:val="005A58BA"/>
    <w:rsid w:val="0061235C"/>
    <w:rsid w:val="006B3D59"/>
    <w:rsid w:val="007D7D8C"/>
    <w:rsid w:val="0085620E"/>
    <w:rsid w:val="00897EB6"/>
    <w:rsid w:val="008A4EC7"/>
    <w:rsid w:val="00910795"/>
    <w:rsid w:val="00A12D27"/>
    <w:rsid w:val="00A76103"/>
    <w:rsid w:val="00B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91079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910795"/>
    <w:pPr>
      <w:keepNext/>
      <w:numPr>
        <w:ilvl w:val="2"/>
        <w:numId w:val="1"/>
      </w:numPr>
      <w:ind w:left="2124" w:firstLine="708"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07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91079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7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795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910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10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910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0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nsinterligne">
    <w:name w:val="No Spacing"/>
    <w:uiPriority w:val="1"/>
    <w:qFormat/>
    <w:rsid w:val="009107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"/>
    <w:rsid w:val="00910795"/>
    <w:pPr>
      <w:ind w:left="748"/>
    </w:pPr>
  </w:style>
  <w:style w:type="character" w:customStyle="1" w:styleId="RetraitcorpsdetexteCar">
    <w:name w:val="Retrait corps de texte Car"/>
    <w:basedOn w:val="Policepardfaut"/>
    <w:link w:val="Retraitcorpsdetexte"/>
    <w:rsid w:val="009107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rsid w:val="006B3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ine.k.p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6</cp:revision>
  <dcterms:created xsi:type="dcterms:W3CDTF">2015-02-03T10:52:00Z</dcterms:created>
  <dcterms:modified xsi:type="dcterms:W3CDTF">2015-02-04T11:02:00Z</dcterms:modified>
</cp:coreProperties>
</file>